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23641" w14:textId="77777777" w:rsidR="00305578" w:rsidRDefault="00305578" w:rsidP="00305578">
      <w:pPr>
        <w:pStyle w:val="BlockText"/>
        <w:bidi/>
        <w:ind w:left="720" w:hanging="720"/>
        <w:jc w:val="center"/>
        <w:rPr>
          <w:rFonts w:cs="B Titr"/>
          <w:b/>
          <w:bCs/>
          <w:sz w:val="28"/>
          <w:szCs w:val="28"/>
          <w:lang w:val="en-GB" w:bidi="fa-IR"/>
        </w:rPr>
      </w:pPr>
      <w:bookmarkStart w:id="0" w:name="OLE_LINK1"/>
      <w:bookmarkStart w:id="1" w:name="OLE_LINK2"/>
    </w:p>
    <w:p w14:paraId="3CE82558" w14:textId="77777777" w:rsidR="00305578" w:rsidRPr="00CB5B33" w:rsidRDefault="00305578" w:rsidP="00305578">
      <w:pPr>
        <w:pStyle w:val="BlockText"/>
        <w:bidi/>
        <w:ind w:left="720" w:hanging="720"/>
        <w:jc w:val="center"/>
        <w:rPr>
          <w:rFonts w:cs="B Titr"/>
          <w:b/>
          <w:bCs/>
          <w:sz w:val="28"/>
          <w:szCs w:val="28"/>
          <w:lang w:bidi="fa-IR"/>
        </w:rP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14:paraId="30ED709E" w14:textId="77777777"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20063A76" w14:textId="77777777" w:rsidR="00305578" w:rsidRPr="00EC03E6" w:rsidRDefault="00305578" w:rsidP="00305578">
      <w:pPr>
        <w:pStyle w:val="BlockText"/>
        <w:bidi/>
        <w:ind w:left="0"/>
        <w:jc w:val="center"/>
        <w:rPr>
          <w:rFonts w:cs="B Zar"/>
          <w:b/>
          <w:bCs/>
          <w:szCs w:val="18"/>
          <w:rtl/>
          <w:lang w:val="en-GB" w:bidi="fa-IR"/>
        </w:rPr>
      </w:pPr>
    </w:p>
    <w:p w14:paraId="29FD8B46" w14:textId="77777777" w:rsidR="00305578" w:rsidRDefault="00305578" w:rsidP="00305578">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p>
    <w:p w14:paraId="428C7083" w14:textId="77777777"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14:paraId="20C51F71" w14:textId="77777777"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14:paraId="67ECE44E" w14:textId="77777777" w:rsidR="00305578" w:rsidRPr="00EC03E6" w:rsidRDefault="00305578" w:rsidP="00305578">
      <w:pPr>
        <w:pStyle w:val="BlockText"/>
        <w:ind w:left="0"/>
        <w:rPr>
          <w:rFonts w:cs="B Zar"/>
          <w:b/>
          <w:bCs/>
          <w:sz w:val="8"/>
          <w:szCs w:val="8"/>
          <w:rtl/>
          <w:lang w:val="en-GB" w:bidi="fa-IR"/>
        </w:rPr>
      </w:pPr>
    </w:p>
    <w:p w14:paraId="05FF6A78" w14:textId="77777777" w:rsidR="00305578" w:rsidRPr="003D5A28" w:rsidRDefault="00305578" w:rsidP="00A524E9">
      <w:pPr>
        <w:pStyle w:val="BlockText"/>
        <w:tabs>
          <w:tab w:val="left" w:pos="3210"/>
          <w:tab w:val="center" w:pos="4110"/>
        </w:tabs>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14:paraId="32A420D0" w14:textId="77777777" w:rsidR="00305578" w:rsidRPr="003D5A28" w:rsidRDefault="00305578" w:rsidP="00A524E9">
      <w:pPr>
        <w:pStyle w:val="BlockText"/>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5D8B8D46" w14:textId="77777777" w:rsidR="00305578" w:rsidRDefault="00305578" w:rsidP="00305578">
      <w:pPr>
        <w:pStyle w:val="BlockText"/>
        <w:ind w:left="0"/>
        <w:jc w:val="center"/>
        <w:rPr>
          <w:rFonts w:cs="B Nazanin"/>
          <w:sz w:val="20"/>
          <w:szCs w:val="20"/>
          <w:rtl/>
        </w:rPr>
      </w:pPr>
    </w:p>
    <w:p w14:paraId="4DB79BBB" w14:textId="77777777" w:rsidR="00305578" w:rsidRPr="00A524E9" w:rsidRDefault="00A524E9" w:rsidP="00A524E9">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 xml:space="preserve">      </w:t>
      </w:r>
      <w:r w:rsidRPr="00A524E9">
        <w:rPr>
          <w:rFonts w:cs="B Nazanin" w:hint="cs"/>
          <w:b/>
          <w:bCs/>
          <w:color w:val="FF0000"/>
          <w:sz w:val="28"/>
          <w:szCs w:val="28"/>
          <w:rtl/>
          <w:lang w:bidi="fa-IR"/>
        </w:rPr>
        <w:t>درج سمت کامل همه نویسندگان</w:t>
      </w:r>
      <w:r>
        <w:rPr>
          <w:rFonts w:cs="B Nazanin" w:hint="cs"/>
          <w:b/>
          <w:bCs/>
          <w:color w:val="FF0000"/>
          <w:sz w:val="28"/>
          <w:szCs w:val="28"/>
          <w:rtl/>
          <w:lang w:bidi="fa-IR"/>
        </w:rPr>
        <w:t>(شامل مقطع تحصیلی و نام دانشگاه )</w:t>
      </w:r>
      <w:r w:rsidRPr="00A524E9">
        <w:rPr>
          <w:rFonts w:cs="B Nazanin" w:hint="cs"/>
          <w:b/>
          <w:bCs/>
          <w:color w:val="FF0000"/>
          <w:sz w:val="28"/>
          <w:szCs w:val="28"/>
          <w:rtl/>
          <w:lang w:bidi="fa-IR"/>
        </w:rPr>
        <w:t xml:space="preserve"> اجباری میباشد</w:t>
      </w:r>
    </w:p>
    <w:p w14:paraId="17DE44F4" w14:textId="77777777"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45080D52" w14:textId="459679D8" w:rsidR="00305578" w:rsidRPr="00EC03E6" w:rsidRDefault="00305578" w:rsidP="00DF69EA">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14:paraId="60F3E3F8" w14:textId="64B2E5E1" w:rsidR="00305578" w:rsidRPr="00EC03E6" w:rsidRDefault="00305578" w:rsidP="00DF69EA">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sidR="00DF69EA">
        <w:rPr>
          <w:rFonts w:cs="B Mitra" w:hint="cs"/>
          <w:sz w:val="26"/>
          <w:szCs w:val="26"/>
          <w:rtl/>
          <w:lang w:bidi="fa-IR"/>
        </w:rPr>
        <w:t xml:space="preserve">رویداد </w:t>
      </w:r>
      <w:r w:rsidRPr="00395956">
        <w:rPr>
          <w:rFonts w:cs="B Mitra"/>
          <w:sz w:val="26"/>
          <w:szCs w:val="26"/>
          <w:rtl/>
        </w:rPr>
        <w:t>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077D917D" w14:textId="77777777"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14:paraId="77432D91" w14:textId="77777777"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6738069D" w14:textId="77777777" w:rsidR="00305578" w:rsidRPr="00EC03E6" w:rsidRDefault="00305578" w:rsidP="00305578">
      <w:pPr>
        <w:pStyle w:val="BlockText"/>
        <w:ind w:left="0"/>
        <w:jc w:val="lowKashida"/>
        <w:rPr>
          <w:rFonts w:cs="B Zar"/>
          <w:b/>
          <w:bCs/>
          <w:szCs w:val="18"/>
          <w:rtl/>
          <w:lang w:val="en-GB" w:bidi="fa-IR"/>
        </w:rPr>
      </w:pPr>
    </w:p>
    <w:p w14:paraId="6B62A773"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42BECEA1" w14:textId="77777777" w:rsidR="00305578" w:rsidRDefault="00305578" w:rsidP="00305578">
      <w:pPr>
        <w:pStyle w:val="BlockText"/>
        <w:bidi/>
        <w:ind w:left="0"/>
        <w:jc w:val="lowKashida"/>
        <w:rPr>
          <w:rFonts w:cs="B Zar"/>
          <w:b/>
          <w:bCs/>
          <w:szCs w:val="18"/>
          <w:rtl/>
          <w:lang w:val="en-GB" w:bidi="fa-IR"/>
        </w:rPr>
      </w:pPr>
    </w:p>
    <w:p w14:paraId="2D09C70A" w14:textId="77777777" w:rsidR="00305578" w:rsidRPr="00BE7253" w:rsidRDefault="00305578" w:rsidP="00305578">
      <w:pPr>
        <w:pStyle w:val="BlockText"/>
        <w:bidi/>
        <w:ind w:left="0"/>
        <w:rPr>
          <w:rFonts w:cs="B Zar"/>
          <w:b/>
          <w:bCs/>
          <w:szCs w:val="18"/>
          <w:lang w:val="en-GB" w:bidi="fa-IR"/>
        </w:rPr>
      </w:pPr>
    </w:p>
    <w:p w14:paraId="6B258839"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19E7D863" w14:textId="77777777" w:rsidR="00305578" w:rsidRDefault="00305578" w:rsidP="00305578">
      <w:pPr>
        <w:pStyle w:val="BodyText3"/>
        <w:bidi/>
        <w:jc w:val="lowKashida"/>
        <w:rPr>
          <w:rFonts w:cs="B Mitra"/>
          <w:sz w:val="26"/>
          <w:szCs w:val="26"/>
          <w:rtl/>
        </w:rPr>
      </w:pPr>
      <w:r w:rsidRPr="00A06481">
        <w:rPr>
          <w:rFonts w:cs="B Mitra" w:hint="cs"/>
          <w:sz w:val="26"/>
          <w:szCs w:val="26"/>
          <w:rtl/>
        </w:rPr>
        <w:lastRenderedPageBreak/>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6E65142C" w14:textId="77777777" w:rsidR="00305578" w:rsidRDefault="00305578" w:rsidP="00305578">
      <w:pPr>
        <w:pStyle w:val="BodyText3"/>
        <w:bidi/>
        <w:jc w:val="lowKashida"/>
        <w:rPr>
          <w:rFonts w:cs="B Mitra"/>
          <w:sz w:val="26"/>
          <w:szCs w:val="26"/>
          <w:rtl/>
        </w:rPr>
      </w:pPr>
    </w:p>
    <w:p w14:paraId="36C3BD64" w14:textId="77777777" w:rsidR="00305578" w:rsidRDefault="00305578" w:rsidP="00305578">
      <w:pPr>
        <w:pStyle w:val="BodyText3"/>
        <w:bidi/>
        <w:jc w:val="lowKashida"/>
        <w:rPr>
          <w:rFonts w:cs="B Mitra"/>
          <w:sz w:val="26"/>
          <w:szCs w:val="26"/>
          <w:rtl/>
        </w:rPr>
      </w:pPr>
    </w:p>
    <w:p w14:paraId="0E458444" w14:textId="77777777" w:rsidR="00305578" w:rsidRDefault="00305578" w:rsidP="00305578">
      <w:pPr>
        <w:pStyle w:val="BodyText3"/>
        <w:bidi/>
        <w:jc w:val="lowKashida"/>
        <w:rPr>
          <w:rFonts w:cs="B Mitra"/>
          <w:sz w:val="26"/>
          <w:szCs w:val="26"/>
          <w:rtl/>
        </w:rPr>
      </w:pPr>
    </w:p>
    <w:p w14:paraId="1BEFDD80"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5C114533" w14:textId="67E8C215"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bookmarkStart w:id="2" w:name="_GoBack"/>
      <w:r w:rsidR="00DF69EA">
        <w:rPr>
          <w:rFonts w:cs="B Mitra" w:hint="cs"/>
          <w:sz w:val="26"/>
          <w:szCs w:val="26"/>
          <w:rtl/>
        </w:rPr>
        <w:t>رویداد</w:t>
      </w:r>
      <w:bookmarkEnd w:id="2"/>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1D989D3B"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02D4A2E6"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327A0974"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5A1CE08B" w14:textId="6F60C7D3" w:rsidR="00305578" w:rsidRPr="005F1521" w:rsidRDefault="00305578" w:rsidP="005F1521">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20DF0D10" w14:textId="21FD9B7E" w:rsidR="00305578" w:rsidRPr="00126AC2" w:rsidRDefault="00C6386D" w:rsidP="00305578">
      <w:pPr>
        <w:pStyle w:val="BodyText3"/>
        <w:bidi/>
        <w:rPr>
          <w:rFonts w:cs="B Titr"/>
          <w:noProof/>
          <w:rtl/>
        </w:rPr>
      </w:pPr>
      <w:r>
        <w:rPr>
          <w:rFonts w:cs="B Titr" w:hint="cs"/>
          <w:noProof/>
          <w:rtl/>
        </w:rPr>
        <w:t>5</w:t>
      </w:r>
      <w:r w:rsidR="00305578" w:rsidRPr="00126AC2">
        <w:rPr>
          <w:rFonts w:cs="B Titr" w:hint="cs"/>
          <w:noProof/>
          <w:rtl/>
        </w:rPr>
        <w:t>. شکل</w:t>
      </w:r>
      <w:r w:rsidR="00305578">
        <w:rPr>
          <w:rFonts w:cs="B Titr" w:hint="cs"/>
          <w:noProof/>
          <w:rtl/>
        </w:rPr>
        <w:t>‌</w:t>
      </w:r>
      <w:r w:rsidR="00305578" w:rsidRPr="00126AC2">
        <w:rPr>
          <w:rFonts w:cs="B Titr" w:hint="cs"/>
          <w:noProof/>
          <w:rtl/>
        </w:rPr>
        <w:t>ها</w:t>
      </w:r>
    </w:p>
    <w:p w14:paraId="2804ED1D"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60094441" w14:textId="3920DB8E" w:rsidR="00305578" w:rsidRPr="00126AC2" w:rsidRDefault="00C6386D" w:rsidP="00305578">
      <w:pPr>
        <w:pStyle w:val="BodyText3"/>
        <w:bidi/>
        <w:rPr>
          <w:rFonts w:cs="B Titr"/>
          <w:noProof/>
          <w:rtl/>
        </w:rPr>
      </w:pPr>
      <w:r>
        <w:rPr>
          <w:rFonts w:cs="B Titr" w:hint="cs"/>
          <w:noProof/>
          <w:rtl/>
        </w:rPr>
        <w:t>6</w:t>
      </w:r>
      <w:r w:rsidR="00305578" w:rsidRPr="00126AC2">
        <w:rPr>
          <w:rFonts w:cs="B Titr" w:hint="cs"/>
          <w:noProof/>
          <w:rtl/>
        </w:rPr>
        <w:t>. جداول</w:t>
      </w:r>
    </w:p>
    <w:p w14:paraId="1CF8FA59" w14:textId="77777777" w:rsidR="00C6386D" w:rsidRDefault="00305578" w:rsidP="00C6386D">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4A454FA3" w14:textId="6991E883" w:rsidR="00305578" w:rsidRPr="00C6386D" w:rsidRDefault="00C6386D" w:rsidP="00C6386D">
      <w:pPr>
        <w:pStyle w:val="BodyText"/>
        <w:bidi/>
        <w:spacing w:before="40"/>
        <w:ind w:right="28"/>
        <w:jc w:val="lowKashida"/>
        <w:rPr>
          <w:rFonts w:cs="B Mitra"/>
          <w:sz w:val="26"/>
          <w:szCs w:val="26"/>
          <w:rtl/>
        </w:rPr>
      </w:pPr>
      <w:r>
        <w:rPr>
          <w:rFonts w:cs="B Titr" w:hint="cs"/>
          <w:b/>
          <w:bCs/>
          <w:sz w:val="24"/>
          <w:szCs w:val="24"/>
          <w:rtl/>
          <w:lang w:bidi="fa-IR"/>
        </w:rPr>
        <w:t>7</w:t>
      </w:r>
      <w:r w:rsidR="00305578" w:rsidRPr="004045FA">
        <w:rPr>
          <w:rFonts w:cs="B Titr" w:hint="cs"/>
          <w:b/>
          <w:bCs/>
          <w:sz w:val="24"/>
          <w:szCs w:val="24"/>
          <w:rtl/>
          <w:lang w:bidi="fa-IR"/>
        </w:rPr>
        <w:t>.</w:t>
      </w:r>
      <w:r w:rsidR="00305578" w:rsidRPr="004045FA">
        <w:rPr>
          <w:rFonts w:cs="B Titr" w:hint="cs"/>
          <w:b/>
          <w:bCs/>
          <w:sz w:val="24"/>
          <w:szCs w:val="24"/>
          <w:rtl/>
        </w:rPr>
        <w:t xml:space="preserve"> نتيجه</w:t>
      </w:r>
      <w:r w:rsidR="00305578" w:rsidRPr="004045FA">
        <w:rPr>
          <w:rFonts w:cs="B Titr"/>
          <w:b/>
          <w:bCs/>
          <w:sz w:val="24"/>
          <w:szCs w:val="24"/>
          <w:rtl/>
        </w:rPr>
        <w:softHyphen/>
      </w:r>
      <w:r w:rsidR="00305578" w:rsidRPr="004045FA">
        <w:rPr>
          <w:rFonts w:cs="B Titr" w:hint="cs"/>
          <w:b/>
          <w:bCs/>
          <w:sz w:val="24"/>
          <w:szCs w:val="24"/>
          <w:rtl/>
        </w:rPr>
        <w:t>گيري</w:t>
      </w:r>
    </w:p>
    <w:p w14:paraId="600CF136"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6B8E8C04" w14:textId="7F7B5CAB" w:rsidR="00305578" w:rsidRPr="004045FA" w:rsidRDefault="00C6386D" w:rsidP="00C6386D">
      <w:pPr>
        <w:pStyle w:val="BodyText3"/>
        <w:bidi/>
        <w:rPr>
          <w:rFonts w:cs="B Titr"/>
          <w:b/>
          <w:bCs/>
          <w:rtl/>
        </w:rPr>
      </w:pPr>
      <w:r>
        <w:rPr>
          <w:rFonts w:cs="B Titr" w:hint="cs"/>
          <w:b/>
          <w:bCs/>
          <w:rtl/>
        </w:rPr>
        <w:t>8</w:t>
      </w:r>
      <w:r w:rsidR="00305578" w:rsidRPr="004045FA">
        <w:rPr>
          <w:rFonts w:cs="B Titr" w:hint="cs"/>
          <w:b/>
          <w:bCs/>
          <w:rtl/>
        </w:rPr>
        <w:t>. قدرداني</w:t>
      </w:r>
    </w:p>
    <w:p w14:paraId="569E68C4"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16261606" w14:textId="017ACB8F" w:rsidR="00305578" w:rsidRPr="004045FA" w:rsidRDefault="00C6386D" w:rsidP="00305578">
      <w:pPr>
        <w:pStyle w:val="BodyText3"/>
        <w:bidi/>
        <w:rPr>
          <w:rFonts w:cs="B Titr"/>
          <w:b/>
          <w:bCs/>
          <w:rtl/>
          <w:lang w:bidi="fa-IR"/>
        </w:rPr>
      </w:pPr>
      <w:r>
        <w:rPr>
          <w:rFonts w:cs="B Titr" w:hint="cs"/>
          <w:b/>
          <w:bCs/>
          <w:rtl/>
        </w:rPr>
        <w:t>9</w:t>
      </w:r>
      <w:r w:rsidR="00305578" w:rsidRPr="004045FA">
        <w:rPr>
          <w:rFonts w:cs="B Titr" w:hint="cs"/>
          <w:b/>
          <w:bCs/>
          <w:rtl/>
        </w:rPr>
        <w:t>. مراجع</w:t>
      </w:r>
    </w:p>
    <w:p w14:paraId="77A22E10" w14:textId="0404C216" w:rsidR="00305578" w:rsidRDefault="00305578" w:rsidP="00DF69EA">
      <w:pPr>
        <w:pStyle w:val="BodyText3"/>
        <w:bidi/>
        <w:jc w:val="lowKashida"/>
        <w:rPr>
          <w:sz w:val="20"/>
          <w:szCs w:val="20"/>
        </w:rPr>
      </w:pPr>
      <w:r w:rsidRPr="004045FA">
        <w:rPr>
          <w:rFonts w:cs="B Mitra" w:hint="cs"/>
          <w:sz w:val="26"/>
          <w:szCs w:val="26"/>
          <w:rtl/>
        </w:rPr>
        <w:lastRenderedPageBreak/>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w:t>
      </w:r>
    </w:p>
    <w:p w14:paraId="23CE1D84"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14:paraId="354F149D" w14:textId="59EA13C1"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00DF69EA">
        <w:rPr>
          <w:rFonts w:cs="B Mitra" w:hint="cs"/>
          <w:b/>
          <w:bCs/>
          <w:rtl/>
        </w:rPr>
        <w:t>رویداد</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333BED8C" w14:textId="77777777" w:rsidTr="00ED50CD">
        <w:trPr>
          <w:trHeight w:val="414"/>
        </w:trPr>
        <w:tc>
          <w:tcPr>
            <w:tcW w:w="2839" w:type="dxa"/>
            <w:shd w:val="clear" w:color="auto" w:fill="auto"/>
          </w:tcPr>
          <w:p w14:paraId="35D6A5B3"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069F95A1"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62CBF859" w14:textId="77777777" w:rsidTr="00ED50CD">
        <w:tblPrEx>
          <w:tblLook w:val="04A0" w:firstRow="1" w:lastRow="0" w:firstColumn="1" w:lastColumn="0" w:noHBand="0" w:noVBand="1"/>
        </w:tblPrEx>
        <w:trPr>
          <w:trHeight w:val="346"/>
        </w:trPr>
        <w:tc>
          <w:tcPr>
            <w:tcW w:w="2839" w:type="dxa"/>
            <w:shd w:val="clear" w:color="auto" w:fill="auto"/>
          </w:tcPr>
          <w:p w14:paraId="1D14E635"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45D04AA2"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63035513" w14:textId="77777777" w:rsidTr="00ED50CD">
        <w:tblPrEx>
          <w:tblLook w:val="04A0" w:firstRow="1" w:lastRow="0" w:firstColumn="1" w:lastColumn="0" w:noHBand="0" w:noVBand="1"/>
        </w:tblPrEx>
        <w:trPr>
          <w:trHeight w:val="336"/>
        </w:trPr>
        <w:tc>
          <w:tcPr>
            <w:tcW w:w="2839" w:type="dxa"/>
            <w:shd w:val="clear" w:color="auto" w:fill="auto"/>
          </w:tcPr>
          <w:p w14:paraId="460363D2"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0B1941F0"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w:t>
            </w:r>
            <w:proofErr w:type="spellStart"/>
            <w:r w:rsidRPr="002C0261">
              <w:rPr>
                <w:rFonts w:cs="B Titr"/>
                <w:sz w:val="20"/>
                <w:szCs w:val="20"/>
              </w:rPr>
              <w:t>pt</w:t>
            </w:r>
            <w:proofErr w:type="spellEnd"/>
            <w:r w:rsidRPr="002C0261">
              <w:rPr>
                <w:rFonts w:cs="B Titr"/>
                <w:sz w:val="20"/>
                <w:szCs w:val="20"/>
              </w:rPr>
              <w:t>, Bold</w:t>
            </w:r>
          </w:p>
        </w:tc>
      </w:tr>
      <w:tr w:rsidR="00305578" w:rsidRPr="002C0261" w14:paraId="2CB48638" w14:textId="77777777" w:rsidTr="00ED50CD">
        <w:tblPrEx>
          <w:tblLook w:val="04A0" w:firstRow="1" w:lastRow="0" w:firstColumn="1" w:lastColumn="0" w:noHBand="0" w:noVBand="1"/>
        </w:tblPrEx>
        <w:trPr>
          <w:trHeight w:val="336"/>
        </w:trPr>
        <w:tc>
          <w:tcPr>
            <w:tcW w:w="2839" w:type="dxa"/>
            <w:shd w:val="clear" w:color="auto" w:fill="auto"/>
          </w:tcPr>
          <w:p w14:paraId="11E39F49"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64625DC7"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w:t>
            </w:r>
            <w:proofErr w:type="spellStart"/>
            <w:r w:rsidRPr="002C0261">
              <w:rPr>
                <w:rFonts w:cs="B Titr"/>
                <w:sz w:val="20"/>
                <w:szCs w:val="20"/>
              </w:rPr>
              <w:t>pt</w:t>
            </w:r>
            <w:proofErr w:type="spellEnd"/>
            <w:r w:rsidRPr="002C0261">
              <w:rPr>
                <w:rFonts w:cs="B Titr"/>
                <w:sz w:val="20"/>
                <w:szCs w:val="20"/>
              </w:rPr>
              <w:t>, Bold</w:t>
            </w:r>
          </w:p>
        </w:tc>
      </w:tr>
      <w:tr w:rsidR="00305578" w:rsidRPr="002C0261" w14:paraId="4433837F" w14:textId="77777777" w:rsidTr="00ED50CD">
        <w:tblPrEx>
          <w:tblLook w:val="04A0" w:firstRow="1" w:lastRow="0" w:firstColumn="1" w:lastColumn="0" w:noHBand="0" w:noVBand="1"/>
        </w:tblPrEx>
        <w:trPr>
          <w:trHeight w:val="346"/>
        </w:trPr>
        <w:tc>
          <w:tcPr>
            <w:tcW w:w="2839" w:type="dxa"/>
            <w:shd w:val="clear" w:color="auto" w:fill="auto"/>
          </w:tcPr>
          <w:p w14:paraId="248DCD8A"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6F12EDA3"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Times 10 </w:t>
            </w:r>
            <w:proofErr w:type="spellStart"/>
            <w:r w:rsidRPr="002C0261">
              <w:rPr>
                <w:rFonts w:cs="B Titr"/>
                <w:sz w:val="20"/>
                <w:szCs w:val="20"/>
              </w:rPr>
              <w:t>pt</w:t>
            </w:r>
            <w:proofErr w:type="spellEnd"/>
          </w:p>
        </w:tc>
      </w:tr>
      <w:tr w:rsidR="00305578" w:rsidRPr="002C0261" w14:paraId="39C33BC8" w14:textId="77777777" w:rsidTr="00ED50CD">
        <w:tblPrEx>
          <w:tblLook w:val="04A0" w:firstRow="1" w:lastRow="0" w:firstColumn="1" w:lastColumn="0" w:noHBand="0" w:noVBand="1"/>
        </w:tblPrEx>
        <w:trPr>
          <w:trHeight w:val="336"/>
        </w:trPr>
        <w:tc>
          <w:tcPr>
            <w:tcW w:w="2839" w:type="dxa"/>
            <w:shd w:val="clear" w:color="auto" w:fill="auto"/>
          </w:tcPr>
          <w:p w14:paraId="07486D97"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00A0F427"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0D379EE3" w14:textId="77777777" w:rsidTr="00ED50CD">
        <w:tblPrEx>
          <w:tblLook w:val="04A0" w:firstRow="1" w:lastRow="0" w:firstColumn="1" w:lastColumn="0" w:noHBand="0" w:noVBand="1"/>
        </w:tblPrEx>
        <w:trPr>
          <w:trHeight w:val="346"/>
        </w:trPr>
        <w:tc>
          <w:tcPr>
            <w:tcW w:w="2839" w:type="dxa"/>
            <w:shd w:val="clear" w:color="auto" w:fill="auto"/>
          </w:tcPr>
          <w:p w14:paraId="11D949AB"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57EBD42D"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7C940FD5" w14:textId="77777777" w:rsidTr="00ED50CD">
        <w:tblPrEx>
          <w:tblLook w:val="04A0" w:firstRow="1" w:lastRow="0" w:firstColumn="1" w:lastColumn="0" w:noHBand="0" w:noVBand="1"/>
        </w:tblPrEx>
        <w:trPr>
          <w:trHeight w:val="336"/>
        </w:trPr>
        <w:tc>
          <w:tcPr>
            <w:tcW w:w="2839" w:type="dxa"/>
            <w:shd w:val="clear" w:color="auto" w:fill="auto"/>
          </w:tcPr>
          <w:p w14:paraId="29D72A75"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3E8482A0"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59062E5D" w14:textId="77777777" w:rsidTr="00ED50CD">
        <w:tblPrEx>
          <w:tblLook w:val="04A0" w:firstRow="1" w:lastRow="0" w:firstColumn="1" w:lastColumn="0" w:noHBand="0" w:noVBand="1"/>
        </w:tblPrEx>
        <w:trPr>
          <w:trHeight w:val="346"/>
        </w:trPr>
        <w:tc>
          <w:tcPr>
            <w:tcW w:w="2839" w:type="dxa"/>
            <w:shd w:val="clear" w:color="auto" w:fill="auto"/>
          </w:tcPr>
          <w:p w14:paraId="57306B2B"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778C3625"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1F288461" w14:textId="77777777" w:rsidTr="00ED50CD">
        <w:tblPrEx>
          <w:tblLook w:val="04A0" w:firstRow="1" w:lastRow="0" w:firstColumn="1" w:lastColumn="0" w:noHBand="0" w:noVBand="1"/>
        </w:tblPrEx>
        <w:trPr>
          <w:trHeight w:val="336"/>
        </w:trPr>
        <w:tc>
          <w:tcPr>
            <w:tcW w:w="2839" w:type="dxa"/>
            <w:shd w:val="clear" w:color="auto" w:fill="auto"/>
          </w:tcPr>
          <w:p w14:paraId="5D2D889D"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36DEDF47"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58E3F8FA" w14:textId="77777777" w:rsidTr="00ED50CD">
        <w:tblPrEx>
          <w:tblLook w:val="04A0" w:firstRow="1" w:lastRow="0" w:firstColumn="1" w:lastColumn="0" w:noHBand="0" w:noVBand="1"/>
        </w:tblPrEx>
        <w:trPr>
          <w:trHeight w:val="336"/>
        </w:trPr>
        <w:tc>
          <w:tcPr>
            <w:tcW w:w="2839" w:type="dxa"/>
            <w:shd w:val="clear" w:color="auto" w:fill="auto"/>
          </w:tcPr>
          <w:p w14:paraId="706B520E"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6037D49A"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18CF0FFF" w14:textId="77777777" w:rsidTr="00ED50CD">
        <w:tblPrEx>
          <w:tblLook w:val="04A0" w:firstRow="1" w:lastRow="0" w:firstColumn="1" w:lastColumn="0" w:noHBand="0" w:noVBand="1"/>
        </w:tblPrEx>
        <w:trPr>
          <w:trHeight w:val="336"/>
        </w:trPr>
        <w:tc>
          <w:tcPr>
            <w:tcW w:w="2839" w:type="dxa"/>
            <w:shd w:val="clear" w:color="auto" w:fill="auto"/>
          </w:tcPr>
          <w:p w14:paraId="3CD37147"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16AD7E32"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7FBE03B3" w14:textId="77777777" w:rsidTr="00ED50CD">
        <w:tblPrEx>
          <w:tblLook w:val="04A0" w:firstRow="1" w:lastRow="0" w:firstColumn="1" w:lastColumn="0" w:noHBand="0" w:noVBand="1"/>
        </w:tblPrEx>
        <w:trPr>
          <w:trHeight w:val="188"/>
        </w:trPr>
        <w:tc>
          <w:tcPr>
            <w:tcW w:w="2839" w:type="dxa"/>
            <w:shd w:val="clear" w:color="auto" w:fill="auto"/>
          </w:tcPr>
          <w:p w14:paraId="5AA55638"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13E97F1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37A0E283"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5ACA6975" w14:textId="77777777" w:rsidTr="00ED50CD">
        <w:trPr>
          <w:trHeight w:val="426"/>
        </w:trPr>
        <w:tc>
          <w:tcPr>
            <w:tcW w:w="2552" w:type="dxa"/>
            <w:shd w:val="clear" w:color="auto" w:fill="auto"/>
          </w:tcPr>
          <w:p w14:paraId="321E986D"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0B1A9EDD" w14:textId="77777777" w:rsidTr="00ED50CD">
        <w:tblPrEx>
          <w:tblLook w:val="04A0" w:firstRow="1" w:lastRow="0" w:firstColumn="1" w:lastColumn="0" w:noHBand="0" w:noVBand="1"/>
        </w:tblPrEx>
        <w:trPr>
          <w:trHeight w:val="357"/>
        </w:trPr>
        <w:tc>
          <w:tcPr>
            <w:tcW w:w="2552" w:type="dxa"/>
            <w:shd w:val="clear" w:color="auto" w:fill="auto"/>
          </w:tcPr>
          <w:p w14:paraId="223CA1DF"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0827881A" w14:textId="77777777" w:rsidTr="00ED50CD">
        <w:tblPrEx>
          <w:tblLook w:val="04A0" w:firstRow="1" w:lastRow="0" w:firstColumn="1" w:lastColumn="0" w:noHBand="0" w:noVBand="1"/>
        </w:tblPrEx>
        <w:trPr>
          <w:trHeight w:val="346"/>
        </w:trPr>
        <w:tc>
          <w:tcPr>
            <w:tcW w:w="2552" w:type="dxa"/>
            <w:shd w:val="clear" w:color="auto" w:fill="auto"/>
          </w:tcPr>
          <w:p w14:paraId="174D3644"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7602665A" w14:textId="77777777" w:rsidTr="00ED50CD">
        <w:tblPrEx>
          <w:tblLook w:val="04A0" w:firstRow="1" w:lastRow="0" w:firstColumn="1" w:lastColumn="0" w:noHBand="0" w:noVBand="1"/>
        </w:tblPrEx>
        <w:trPr>
          <w:trHeight w:val="346"/>
        </w:trPr>
        <w:tc>
          <w:tcPr>
            <w:tcW w:w="2552" w:type="dxa"/>
            <w:shd w:val="clear" w:color="auto" w:fill="auto"/>
          </w:tcPr>
          <w:p w14:paraId="6F9D062A"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66588E7A" w14:textId="77777777" w:rsidTr="00ED50CD">
        <w:tblPrEx>
          <w:tblLook w:val="04A0" w:firstRow="1" w:lastRow="0" w:firstColumn="1" w:lastColumn="0" w:noHBand="0" w:noVBand="1"/>
        </w:tblPrEx>
        <w:trPr>
          <w:trHeight w:val="357"/>
        </w:trPr>
        <w:tc>
          <w:tcPr>
            <w:tcW w:w="2552" w:type="dxa"/>
            <w:shd w:val="clear" w:color="auto" w:fill="auto"/>
          </w:tcPr>
          <w:p w14:paraId="551D7684"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4507D4D5" w14:textId="77777777" w:rsidTr="00ED50CD">
        <w:tblPrEx>
          <w:tblLook w:val="04A0" w:firstRow="1" w:lastRow="0" w:firstColumn="1" w:lastColumn="0" w:noHBand="0" w:noVBand="1"/>
        </w:tblPrEx>
        <w:trPr>
          <w:trHeight w:val="346"/>
        </w:trPr>
        <w:tc>
          <w:tcPr>
            <w:tcW w:w="2552" w:type="dxa"/>
            <w:shd w:val="clear" w:color="auto" w:fill="auto"/>
          </w:tcPr>
          <w:p w14:paraId="6E5EC711"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4407149F" w14:textId="77777777" w:rsidTr="00ED50CD">
        <w:tblPrEx>
          <w:tblLook w:val="04A0" w:firstRow="1" w:lastRow="0" w:firstColumn="1" w:lastColumn="0" w:noHBand="0" w:noVBand="1"/>
        </w:tblPrEx>
        <w:trPr>
          <w:trHeight w:val="357"/>
        </w:trPr>
        <w:tc>
          <w:tcPr>
            <w:tcW w:w="2552" w:type="dxa"/>
            <w:shd w:val="clear" w:color="auto" w:fill="auto"/>
          </w:tcPr>
          <w:p w14:paraId="587CBA62"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79F2E18B" w14:textId="77777777" w:rsidTr="00ED50CD">
        <w:tblPrEx>
          <w:tblLook w:val="04A0" w:firstRow="1" w:lastRow="0" w:firstColumn="1" w:lastColumn="0" w:noHBand="0" w:noVBand="1"/>
        </w:tblPrEx>
        <w:trPr>
          <w:trHeight w:val="346"/>
        </w:trPr>
        <w:tc>
          <w:tcPr>
            <w:tcW w:w="2552" w:type="dxa"/>
            <w:shd w:val="clear" w:color="auto" w:fill="auto"/>
          </w:tcPr>
          <w:p w14:paraId="5EAEFB7D"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699F9E72" w14:textId="77777777" w:rsidTr="00ED50CD">
        <w:tblPrEx>
          <w:tblLook w:val="04A0" w:firstRow="1" w:lastRow="0" w:firstColumn="1" w:lastColumn="0" w:noHBand="0" w:noVBand="1"/>
        </w:tblPrEx>
        <w:trPr>
          <w:trHeight w:val="357"/>
        </w:trPr>
        <w:tc>
          <w:tcPr>
            <w:tcW w:w="2552" w:type="dxa"/>
            <w:shd w:val="clear" w:color="auto" w:fill="auto"/>
          </w:tcPr>
          <w:p w14:paraId="75C38A5A"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126E81FD" w14:textId="77777777" w:rsidTr="00ED50CD">
        <w:tblPrEx>
          <w:tblLook w:val="04A0" w:firstRow="1" w:lastRow="0" w:firstColumn="1" w:lastColumn="0" w:noHBand="0" w:noVBand="1"/>
        </w:tblPrEx>
        <w:trPr>
          <w:trHeight w:val="346"/>
        </w:trPr>
        <w:tc>
          <w:tcPr>
            <w:tcW w:w="2552" w:type="dxa"/>
            <w:shd w:val="clear" w:color="auto" w:fill="auto"/>
          </w:tcPr>
          <w:p w14:paraId="2B8E7014"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4FDAD676" w14:textId="77777777" w:rsidTr="00ED50CD">
        <w:tblPrEx>
          <w:tblLook w:val="04A0" w:firstRow="1" w:lastRow="0" w:firstColumn="1" w:lastColumn="0" w:noHBand="0" w:noVBand="1"/>
        </w:tblPrEx>
        <w:trPr>
          <w:trHeight w:val="346"/>
        </w:trPr>
        <w:tc>
          <w:tcPr>
            <w:tcW w:w="2552" w:type="dxa"/>
            <w:shd w:val="clear" w:color="auto" w:fill="auto"/>
          </w:tcPr>
          <w:p w14:paraId="347D8EC4"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19623DDE"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68EC2EAF" w14:textId="77777777" w:rsidR="00305578" w:rsidRPr="00DA3D28" w:rsidRDefault="00305578" w:rsidP="00305578">
      <w:pPr>
        <w:pStyle w:val="BodyText"/>
        <w:tabs>
          <w:tab w:val="right" w:pos="555"/>
        </w:tabs>
        <w:bidi/>
        <w:ind w:right="27"/>
        <w:jc w:val="left"/>
        <w:rPr>
          <w:vanish/>
          <w:lang w:bidi="fa-IR"/>
        </w:rPr>
      </w:pPr>
    </w:p>
    <w:p w14:paraId="47C7E2E4" w14:textId="77777777" w:rsidR="00C615F5" w:rsidRDefault="00C615F5" w:rsidP="00780681">
      <w:pPr>
        <w:bidi/>
        <w:rPr>
          <w:lang w:bidi="fa-IR"/>
        </w:rPr>
      </w:pPr>
    </w:p>
    <w:sectPr w:rsidR="00C615F5" w:rsidSect="00780681">
      <w:headerReference w:type="default" r:id="rId7"/>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26D6" w14:textId="77777777" w:rsidR="00935455" w:rsidRDefault="00935455" w:rsidP="00780681">
      <w:pPr>
        <w:spacing w:after="0" w:line="240" w:lineRule="auto"/>
      </w:pPr>
      <w:r>
        <w:separator/>
      </w:r>
    </w:p>
  </w:endnote>
  <w:endnote w:type="continuationSeparator" w:id="0">
    <w:p w14:paraId="04E48107" w14:textId="77777777" w:rsidR="00935455" w:rsidRDefault="00935455"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3E0F" w14:textId="77777777" w:rsidR="00935455" w:rsidRDefault="00935455" w:rsidP="00780681">
      <w:pPr>
        <w:spacing w:after="0" w:line="240" w:lineRule="auto"/>
      </w:pPr>
      <w:r>
        <w:separator/>
      </w:r>
    </w:p>
  </w:footnote>
  <w:footnote w:type="continuationSeparator" w:id="0">
    <w:p w14:paraId="482F2612" w14:textId="77777777" w:rsidR="00935455" w:rsidRDefault="00935455"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0C70E" w14:textId="46148046" w:rsidR="00A524E9" w:rsidRPr="00637A60" w:rsidRDefault="001A2A63" w:rsidP="001A2A63">
    <w:pPr>
      <w:pStyle w:val="Header"/>
      <w:jc w:val="center"/>
      <w:rPr>
        <w:rFonts w:ascii="Times New Roman" w:eastAsia="Times New Roman" w:hAnsi="Times New Roman" w:cs="Traditional Arabic"/>
        <w:noProof/>
        <w:sz w:val="20"/>
        <w:szCs w:val="20"/>
        <w:lang w:bidi="fa-IR"/>
      </w:rPr>
    </w:pPr>
    <w:r>
      <w:rPr>
        <w:noProof/>
      </w:rPr>
      <w:drawing>
        <wp:inline distT="0" distB="0" distL="0" distR="0" wp14:anchorId="71E7140B" wp14:editId="48F8E853">
          <wp:extent cx="502910" cy="54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2910" cy="541010"/>
                  </a:xfrm>
                  <a:prstGeom prst="rect">
                    <a:avLst/>
                  </a:prstGeom>
                </pic:spPr>
              </pic:pic>
            </a:graphicData>
          </a:graphic>
        </wp:inline>
      </w:drawing>
    </w:r>
    <w:r w:rsidR="00A62319">
      <w:rPr>
        <w:noProof/>
      </w:rPr>
      <w:drawing>
        <wp:inline distT="0" distB="0" distL="0" distR="0" wp14:anchorId="3236624E" wp14:editId="0CAE2558">
          <wp:extent cx="4135941"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342400" cy="1187389"/>
                  </a:xfrm>
                  <a:prstGeom prst="rect">
                    <a:avLst/>
                  </a:prstGeom>
                </pic:spPr>
              </pic:pic>
            </a:graphicData>
          </a:graphic>
        </wp:inline>
      </w:drawing>
    </w:r>
    <w:r>
      <w:rPr>
        <w:noProof/>
      </w:rPr>
      <w:drawing>
        <wp:inline distT="0" distB="0" distL="0" distR="0" wp14:anchorId="1B89E67B" wp14:editId="145BC97D">
          <wp:extent cx="403852" cy="52577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03852" cy="525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81"/>
    <w:rsid w:val="000248E2"/>
    <w:rsid w:val="001A2A63"/>
    <w:rsid w:val="002D2F2C"/>
    <w:rsid w:val="00305578"/>
    <w:rsid w:val="00305FEF"/>
    <w:rsid w:val="004435B7"/>
    <w:rsid w:val="00453747"/>
    <w:rsid w:val="005921E6"/>
    <w:rsid w:val="005F1521"/>
    <w:rsid w:val="00637A60"/>
    <w:rsid w:val="00780681"/>
    <w:rsid w:val="00860C25"/>
    <w:rsid w:val="00862902"/>
    <w:rsid w:val="00925869"/>
    <w:rsid w:val="00935455"/>
    <w:rsid w:val="00A524E9"/>
    <w:rsid w:val="00A62319"/>
    <w:rsid w:val="00A77B91"/>
    <w:rsid w:val="00C36EEC"/>
    <w:rsid w:val="00C615F5"/>
    <w:rsid w:val="00C6386D"/>
    <w:rsid w:val="00CB12DC"/>
    <w:rsid w:val="00CF7FD3"/>
    <w:rsid w:val="00DC4A51"/>
    <w:rsid w:val="00DF69EA"/>
    <w:rsid w:val="00E45E69"/>
    <w:rsid w:val="00E6214B"/>
    <w:rsid w:val="00ED50CD"/>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FC7FC"/>
  <w15:chartTrackingRefBased/>
  <w15:docId w15:val="{BDB66C8B-942D-45D5-8273-21F21E0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2024-01-07T12:05:00Z</dcterms:created>
  <dcterms:modified xsi:type="dcterms:W3CDTF">2024-01-07T12:05:00Z</dcterms:modified>
</cp:coreProperties>
</file>